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A2D4" w14:textId="1B60193A" w:rsidR="007F176D" w:rsidRDefault="007F176D" w:rsidP="007F176D">
      <w:pPr>
        <w:spacing w:line="360" w:lineRule="auto"/>
        <w:jc w:val="center"/>
        <w:rPr>
          <w:b/>
          <w:bCs/>
        </w:rPr>
      </w:pPr>
      <w:r w:rsidRPr="00DD0B92">
        <w:rPr>
          <w:bCs/>
        </w:rPr>
        <w:t xml:space="preserve">Conférence-débat organisée par Sfen Provence, Le </w:t>
      </w:r>
      <w:r>
        <w:rPr>
          <w:bCs/>
        </w:rPr>
        <w:t>15</w:t>
      </w:r>
      <w:r w:rsidRPr="00DD0B92">
        <w:rPr>
          <w:bCs/>
        </w:rPr>
        <w:t xml:space="preserve"> </w:t>
      </w:r>
      <w:r>
        <w:rPr>
          <w:bCs/>
        </w:rPr>
        <w:t>déc</w:t>
      </w:r>
      <w:r w:rsidRPr="00DD0B92">
        <w:rPr>
          <w:bCs/>
        </w:rPr>
        <w:t>embre 2022</w:t>
      </w:r>
      <w:r w:rsidR="0002790E">
        <w:rPr>
          <w:bCs/>
        </w:rPr>
        <w:t xml:space="preserve">, </w:t>
      </w:r>
      <w:r w:rsidRPr="0029096D">
        <w:rPr>
          <w:b/>
          <w:bCs/>
          <w:sz w:val="24"/>
          <w:szCs w:val="24"/>
        </w:rPr>
        <w:t xml:space="preserve">« Peut-on informer sur le nucléaire ? » </w:t>
      </w:r>
    </w:p>
    <w:p w14:paraId="28A1B49C" w14:textId="7EDCFC01" w:rsidR="007F176D" w:rsidRPr="00DD0B92" w:rsidRDefault="007F176D" w:rsidP="007F176D">
      <w:pPr>
        <w:spacing w:line="360" w:lineRule="auto"/>
        <w:jc w:val="center"/>
      </w:pPr>
      <w:proofErr w:type="gramStart"/>
      <w:r>
        <w:rPr>
          <w:b/>
          <w:bCs/>
        </w:rPr>
        <w:t>p</w:t>
      </w:r>
      <w:r>
        <w:t>ar</w:t>
      </w:r>
      <w:proofErr w:type="gramEnd"/>
      <w:r>
        <w:t xml:space="preserve"> </w:t>
      </w:r>
      <w:r w:rsidRPr="0029096D">
        <w:rPr>
          <w:b/>
          <w:bCs/>
          <w:sz w:val="28"/>
          <w:szCs w:val="28"/>
        </w:rPr>
        <w:t>Géraldine WOESSNER</w:t>
      </w:r>
      <w:r>
        <w:t>, journaliste à l’hebdomadaire Le Point</w:t>
      </w:r>
    </w:p>
    <w:p w14:paraId="2915A629" w14:textId="6B830C8F" w:rsidR="007F176D" w:rsidRPr="00DD0B92" w:rsidRDefault="007F176D" w:rsidP="007F176D">
      <w:pPr>
        <w:spacing w:line="360" w:lineRule="auto"/>
        <w:jc w:val="center"/>
        <w:rPr>
          <w:b/>
          <w:bCs/>
        </w:rPr>
      </w:pPr>
      <w:r w:rsidRPr="00DD0B92">
        <w:rPr>
          <w:b/>
          <w:bCs/>
        </w:rPr>
        <w:t xml:space="preserve">Lien You Tube : </w:t>
      </w:r>
      <w:hyperlink r:id="rId7" w:history="1">
        <w:r w:rsidR="00B93CC4" w:rsidRPr="0093259D">
          <w:rPr>
            <w:rStyle w:val="Lienhypertexte"/>
            <w:rFonts w:eastAsia="Times New Roman"/>
            <w:b/>
            <w:bCs/>
            <w:i/>
            <w:iCs/>
            <w:sz w:val="24"/>
            <w:szCs w:val="24"/>
          </w:rPr>
          <w:t>https://youtu.b</w:t>
        </w:r>
        <w:r w:rsidR="00B93CC4" w:rsidRPr="0093259D">
          <w:rPr>
            <w:rStyle w:val="Lienhypertexte"/>
            <w:rFonts w:eastAsia="Times New Roman"/>
            <w:b/>
            <w:bCs/>
            <w:i/>
            <w:iCs/>
            <w:sz w:val="24"/>
            <w:szCs w:val="24"/>
          </w:rPr>
          <w:t>e</w:t>
        </w:r>
        <w:r w:rsidR="00B93CC4" w:rsidRPr="0093259D">
          <w:rPr>
            <w:rStyle w:val="Lienhypertexte"/>
            <w:rFonts w:eastAsia="Times New Roman"/>
            <w:b/>
            <w:bCs/>
            <w:i/>
            <w:iCs/>
            <w:sz w:val="24"/>
            <w:szCs w:val="24"/>
          </w:rPr>
          <w:t>/XlG-0pa1-rw</w:t>
        </w:r>
      </w:hyperlink>
      <w:r w:rsidR="00440679">
        <w:rPr>
          <w:rFonts w:eastAsia="Times New Roman"/>
          <w:i/>
          <w:iCs/>
          <w:sz w:val="20"/>
          <w:szCs w:val="20"/>
        </w:rPr>
        <w:br/>
      </w:r>
    </w:p>
    <w:p w14:paraId="3E94446B" w14:textId="226D7F10" w:rsidR="007F176D" w:rsidRPr="00DD0B92" w:rsidRDefault="007F176D" w:rsidP="005E7A96">
      <w:pPr>
        <w:spacing w:line="360" w:lineRule="auto"/>
      </w:pPr>
      <w:r>
        <w:t xml:space="preserve">---- </w:t>
      </w:r>
      <w:r w:rsidR="005E7A96" w:rsidRPr="005E7A96">
        <w:rPr>
          <w:b/>
          <w:bCs/>
          <w:sz w:val="28"/>
          <w:szCs w:val="28"/>
        </w:rPr>
        <w:t>D</w:t>
      </w:r>
      <w:r w:rsidRPr="005E7A96">
        <w:rPr>
          <w:b/>
          <w:bCs/>
          <w:sz w:val="28"/>
          <w:szCs w:val="28"/>
        </w:rPr>
        <w:t>éroulé</w:t>
      </w:r>
      <w:r>
        <w:t xml:space="preserve"> ----</w:t>
      </w:r>
    </w:p>
    <w:p w14:paraId="3817080B" w14:textId="29E5170E" w:rsidR="007F176D" w:rsidRDefault="00B93CC4" w:rsidP="005E7A96">
      <w:pPr>
        <w:tabs>
          <w:tab w:val="left" w:pos="851"/>
        </w:tabs>
        <w:spacing w:after="120"/>
      </w:pPr>
      <w:r>
        <w:t>R</w:t>
      </w:r>
      <w:r w:rsidR="007F176D">
        <w:t>emise du prix Yves Chelet et de l’ouvrage de Dominique Grenêche : « Histoire et techniques des réacteurs nucléaires et de leurs combustibles »</w:t>
      </w:r>
    </w:p>
    <w:p w14:paraId="10A7AE9F" w14:textId="6EE0E753" w:rsidR="007F176D" w:rsidRDefault="007F176D" w:rsidP="005E7A96">
      <w:pPr>
        <w:tabs>
          <w:tab w:val="left" w:pos="851"/>
        </w:tabs>
        <w:spacing w:after="120"/>
      </w:pPr>
      <w:r>
        <w:t>03’30</w:t>
      </w:r>
      <w:r>
        <w:tab/>
        <w:t xml:space="preserve">Discours de </w:t>
      </w:r>
      <w:r w:rsidRPr="00D879FE">
        <w:t>Géraldine WOESSNER</w:t>
      </w:r>
      <w:r w:rsidR="00C34AB8">
        <w:t> ; démarche de connaissance ; prise de conscience des enjeux </w:t>
      </w:r>
    </w:p>
    <w:p w14:paraId="19BAF802" w14:textId="451747A6" w:rsidR="00C34AB8" w:rsidRDefault="00C34AB8" w:rsidP="005E7A96">
      <w:pPr>
        <w:tabs>
          <w:tab w:val="left" w:pos="851"/>
        </w:tabs>
        <w:spacing w:after="120"/>
      </w:pPr>
      <w:r>
        <w:t>10’00</w:t>
      </w:r>
      <w:r>
        <w:tab/>
        <w:t xml:space="preserve">Anecdote sur les 10 ans de la catastrophe de Fukushima  </w:t>
      </w:r>
    </w:p>
    <w:p w14:paraId="09E2B2A3" w14:textId="41B12F09" w:rsidR="00E03AC9" w:rsidRDefault="00C34AB8" w:rsidP="005E7A96">
      <w:pPr>
        <w:tabs>
          <w:tab w:val="left" w:pos="851"/>
        </w:tabs>
        <w:spacing w:after="120"/>
        <w:ind w:left="850" w:hanging="850"/>
      </w:pPr>
      <w:r>
        <w:t>13’40 </w:t>
      </w:r>
      <w:r>
        <w:tab/>
      </w:r>
      <w:r w:rsidR="00E03AC9">
        <w:tab/>
      </w:r>
      <w:r>
        <w:t>Historique de la désinformation</w:t>
      </w:r>
      <w:r w:rsidR="00E03AC9">
        <w:t> ; multiplication des médias : boucla autoréalisatrice (mais les Français ne sont pas hostiles au nucléaire) </w:t>
      </w:r>
    </w:p>
    <w:p w14:paraId="04213CFB" w14:textId="0B4899EB" w:rsidR="00C34AB8" w:rsidRDefault="00E03AC9" w:rsidP="005E7A96">
      <w:pPr>
        <w:tabs>
          <w:tab w:val="left" w:pos="851"/>
        </w:tabs>
        <w:spacing w:after="120"/>
        <w:ind w:left="850" w:hanging="850"/>
      </w:pPr>
      <w:r>
        <w:t>19’30</w:t>
      </w:r>
      <w:r>
        <w:tab/>
        <w:t>L’affolement vient des politiques et des médias : pourquoi cette hystérie au sommet et ce manque d’information ? Tournant au milieu des années 90 quand les Verts commencent à percer et paresse des partis traditionnels ; ignorance scientifi</w:t>
      </w:r>
      <w:r w:rsidR="00A7111D">
        <w:t xml:space="preserve">que </w:t>
      </w:r>
      <w:r>
        <w:t xml:space="preserve">des politiques </w:t>
      </w:r>
      <w:r w:rsidR="00A7111D">
        <w:t>et défiance vis-à-vis des applications techniques</w:t>
      </w:r>
    </w:p>
    <w:p w14:paraId="474BFCCC" w14:textId="77777777" w:rsidR="00A7111D" w:rsidRDefault="00A7111D" w:rsidP="005E7A96">
      <w:pPr>
        <w:tabs>
          <w:tab w:val="left" w:pos="851"/>
        </w:tabs>
        <w:spacing w:after="120"/>
        <w:ind w:left="850" w:hanging="850"/>
      </w:pPr>
      <w:r>
        <w:t>26’35</w:t>
      </w:r>
      <w:r>
        <w:tab/>
        <w:t>Experts assimilés aux lobbies (idem covid) </w:t>
      </w:r>
    </w:p>
    <w:p w14:paraId="7B458337" w14:textId="4FDE8B04" w:rsidR="00A7111D" w:rsidRDefault="00A7111D" w:rsidP="005E7A96">
      <w:pPr>
        <w:tabs>
          <w:tab w:val="left" w:pos="851"/>
        </w:tabs>
        <w:spacing w:after="120"/>
        <w:ind w:left="850" w:hanging="850"/>
      </w:pPr>
      <w:r>
        <w:t>28’00</w:t>
      </w:r>
      <w:r>
        <w:tab/>
        <w:t>Au résultat : seuls 37% des Français savent que le nucléaire n’émet pas de CO2 ; manipulation, y compris dans les manuels scolaires</w:t>
      </w:r>
    </w:p>
    <w:p w14:paraId="2787E82E" w14:textId="31CFF222" w:rsidR="00A7111D" w:rsidRDefault="00A7111D" w:rsidP="005E7A96">
      <w:pPr>
        <w:tabs>
          <w:tab w:val="left" w:pos="851"/>
        </w:tabs>
        <w:spacing w:after="120"/>
        <w:ind w:left="850" w:hanging="850"/>
      </w:pPr>
      <w:r>
        <w:t>30’15</w:t>
      </w:r>
      <w:r>
        <w:tab/>
        <w:t xml:space="preserve">Les marronniers : tritium dans l’eau, </w:t>
      </w:r>
      <w:r w:rsidR="00A8587B">
        <w:t xml:space="preserve">températures élevées l’été. Transparence </w:t>
      </w:r>
      <w:proofErr w:type="gramStart"/>
      <w:r w:rsidR="00A8587B">
        <w:t>à la papy</w:t>
      </w:r>
      <w:proofErr w:type="gramEnd"/>
      <w:r w:rsidR="00A8587B">
        <w:t> : n’attire que les convaincus =&gt; exposé minutieux et répétitif de faits bruts ; la crise énergétique actuelle repose les questions de base ; discours majoritaire : le nucléaire est une énergie de transition =&gt; évolue y/c chez les Verts</w:t>
      </w:r>
    </w:p>
    <w:p w14:paraId="65D8737D" w14:textId="2BAF144E" w:rsidR="0029096D" w:rsidRDefault="00A8587B" w:rsidP="005E7A96">
      <w:pPr>
        <w:tabs>
          <w:tab w:val="left" w:pos="851"/>
        </w:tabs>
        <w:spacing w:after="120"/>
        <w:ind w:left="850" w:hanging="850"/>
      </w:pPr>
      <w:r>
        <w:t>36’00</w:t>
      </w:r>
      <w:r>
        <w:tab/>
        <w:t>Faut-il s’en réjouir ? Je ne pense pas ! Risque du yaka-faucon ; le discours d’Emmanuel Macron a renversé les choses (idem homéopathie)</w:t>
      </w:r>
      <w:r w:rsidR="0029096D">
        <w:t xml:space="preserve"> : on ne pouvait pas le dire, il ne fallait pas heurter ! </w:t>
      </w:r>
      <w:r>
        <w:t xml:space="preserve"> </w:t>
      </w:r>
    </w:p>
    <w:p w14:paraId="1188D2D4" w14:textId="11866818" w:rsidR="00A8587B" w:rsidRDefault="0029096D" w:rsidP="005E7A96">
      <w:pPr>
        <w:tabs>
          <w:tab w:val="left" w:pos="851"/>
        </w:tabs>
        <w:spacing w:after="120"/>
        <w:ind w:left="850" w:hanging="850"/>
      </w:pPr>
      <w:r>
        <w:t>42’00</w:t>
      </w:r>
      <w:r>
        <w:tab/>
        <w:t>Savoir reconnaître qu’on ne sait pas et oser l’avouer ; objectif : donner au citoyen les clés pour pouvoir exercer son devoir de citoyen</w:t>
      </w:r>
    </w:p>
    <w:p w14:paraId="79AAC1F8" w14:textId="21B4B96B" w:rsidR="00C34AB8" w:rsidRDefault="0029096D" w:rsidP="005E7A96">
      <w:pPr>
        <w:tabs>
          <w:tab w:val="left" w:pos="851"/>
        </w:tabs>
        <w:spacing w:after="120"/>
      </w:pPr>
      <w:r>
        <w:t>-------------------   QUESTION / REPONSES     -------------------</w:t>
      </w:r>
    </w:p>
    <w:p w14:paraId="2A4FF6BB" w14:textId="7FA75238" w:rsidR="00D879FE" w:rsidRDefault="00D879FE" w:rsidP="005E7A96">
      <w:pPr>
        <w:tabs>
          <w:tab w:val="left" w:pos="851"/>
        </w:tabs>
        <w:spacing w:after="120"/>
      </w:pPr>
      <w:r>
        <w:t>43’55</w:t>
      </w:r>
      <w:r>
        <w:tab/>
        <w:t xml:space="preserve">Acculturation technique mais aussi politique ? </w:t>
      </w:r>
    </w:p>
    <w:p w14:paraId="510A2D32" w14:textId="7428105C" w:rsidR="00D879FE" w:rsidRDefault="00D879FE" w:rsidP="005E7A96">
      <w:pPr>
        <w:tabs>
          <w:tab w:val="left" w:pos="851"/>
        </w:tabs>
        <w:spacing w:after="120"/>
      </w:pPr>
      <w:r>
        <w:t>50’00</w:t>
      </w:r>
      <w:r>
        <w:tab/>
        <w:t>Désinformation ; comment intervenir dans les médias ?</w:t>
      </w:r>
    </w:p>
    <w:p w14:paraId="7687ECAD" w14:textId="40088B77" w:rsidR="00D879FE" w:rsidRDefault="00D879FE" w:rsidP="005E7A96">
      <w:pPr>
        <w:tabs>
          <w:tab w:val="left" w:pos="851"/>
        </w:tabs>
        <w:spacing w:after="120"/>
      </w:pPr>
      <w:r>
        <w:t>55’35</w:t>
      </w:r>
      <w:r>
        <w:tab/>
        <w:t>Utilité du débat public ?</w:t>
      </w:r>
    </w:p>
    <w:p w14:paraId="22DB1964" w14:textId="3349FF9C" w:rsidR="00D879FE" w:rsidRDefault="00D879FE" w:rsidP="005E7A96">
      <w:pPr>
        <w:tabs>
          <w:tab w:val="left" w:pos="851"/>
        </w:tabs>
        <w:spacing w:after="120"/>
      </w:pPr>
      <w:r>
        <w:t>58’25</w:t>
      </w:r>
      <w:r>
        <w:tab/>
        <w:t>Qu’est-ce qui a fait bouger le Président Macron ?</w:t>
      </w:r>
    </w:p>
    <w:p w14:paraId="38DFC35D" w14:textId="2AA11987" w:rsidR="00EE15F3" w:rsidRDefault="00EE15F3" w:rsidP="005E7A96">
      <w:pPr>
        <w:tabs>
          <w:tab w:val="left" w:pos="851"/>
        </w:tabs>
        <w:spacing w:after="120"/>
      </w:pPr>
      <w:r>
        <w:t>1h01’05</w:t>
      </w:r>
      <w:r>
        <w:tab/>
        <w:t xml:space="preserve">Ressources nucléaires ? Déchets ? </w:t>
      </w:r>
    </w:p>
    <w:p w14:paraId="015D1C66" w14:textId="211187F5" w:rsidR="00EE15F3" w:rsidRDefault="00EE15F3" w:rsidP="005E7A96">
      <w:pPr>
        <w:tabs>
          <w:tab w:val="left" w:pos="851"/>
        </w:tabs>
        <w:spacing w:after="120"/>
      </w:pPr>
      <w:r>
        <w:t>1h04’55</w:t>
      </w:r>
      <w:r>
        <w:tab/>
        <w:t>Education : règle de 3 ; différence entre puissance et énergie ?</w:t>
      </w:r>
    </w:p>
    <w:p w14:paraId="3899989F" w14:textId="75B9A727" w:rsidR="00EE15F3" w:rsidRDefault="00EE15F3" w:rsidP="005E7A96">
      <w:pPr>
        <w:tabs>
          <w:tab w:val="left" w:pos="851"/>
        </w:tabs>
        <w:spacing w:after="120"/>
      </w:pPr>
      <w:r>
        <w:t>1h10’55</w:t>
      </w:r>
      <w:r>
        <w:tab/>
        <w:t>Formation des journalistes ?</w:t>
      </w:r>
    </w:p>
    <w:p w14:paraId="6E4E7B0D" w14:textId="35422406" w:rsidR="00EE15F3" w:rsidRDefault="00EE15F3" w:rsidP="005E7A96">
      <w:pPr>
        <w:tabs>
          <w:tab w:val="left" w:pos="851"/>
        </w:tabs>
        <w:spacing w:after="120"/>
      </w:pPr>
      <w:r>
        <w:t>1h16’15</w:t>
      </w:r>
      <w:r>
        <w:tab/>
        <w:t>Comment se faire connaître ?</w:t>
      </w:r>
    </w:p>
    <w:p w14:paraId="456CC6FB" w14:textId="0514DF4A" w:rsidR="00EE15F3" w:rsidRDefault="00EE15F3" w:rsidP="005E7A96">
      <w:pPr>
        <w:tabs>
          <w:tab w:val="left" w:pos="851"/>
        </w:tabs>
        <w:spacing w:after="120"/>
      </w:pPr>
      <w:r>
        <w:t>1h17’35</w:t>
      </w:r>
      <w:r>
        <w:tab/>
        <w:t>Exemple de J</w:t>
      </w:r>
      <w:r w:rsidR="009D521D">
        <w:t>ean-Marc Jancovici ?</w:t>
      </w:r>
    </w:p>
    <w:p w14:paraId="0CC6D00F" w14:textId="4514AEF1" w:rsidR="009D521D" w:rsidRDefault="009D521D" w:rsidP="005E7A96">
      <w:pPr>
        <w:tabs>
          <w:tab w:val="left" w:pos="851"/>
        </w:tabs>
        <w:spacing w:after="120"/>
      </w:pPr>
      <w:r>
        <w:t>1h18’23</w:t>
      </w:r>
      <w:r>
        <w:tab/>
        <w:t>Vulgariser : le soleil est nucléaire !</w:t>
      </w:r>
    </w:p>
    <w:p w14:paraId="45881EEE" w14:textId="440F48F1" w:rsidR="009D521D" w:rsidRDefault="009D521D" w:rsidP="005E7A96">
      <w:pPr>
        <w:tabs>
          <w:tab w:val="left" w:pos="851"/>
        </w:tabs>
        <w:spacing w:after="120"/>
      </w:pPr>
      <w:r>
        <w:t xml:space="preserve">1h21’26 </w:t>
      </w:r>
      <w:r>
        <w:tab/>
        <w:t>Influence des lobbies pétroliers ?</w:t>
      </w:r>
    </w:p>
    <w:p w14:paraId="196E2337" w14:textId="333E4B43" w:rsidR="009D521D" w:rsidRDefault="009D521D" w:rsidP="005E7A96">
      <w:pPr>
        <w:tabs>
          <w:tab w:val="left" w:pos="851"/>
        </w:tabs>
        <w:spacing w:after="120"/>
      </w:pPr>
      <w:r>
        <w:t>1h24’10</w:t>
      </w:r>
      <w:r>
        <w:tab/>
        <w:t>Les journalistes ont-ils conscience de leur responsabilité ?</w:t>
      </w:r>
    </w:p>
    <w:sectPr w:rsidR="009D521D" w:rsidSect="00B93CC4">
      <w:headerReference w:type="default" r:id="rId8"/>
      <w:type w:val="continuous"/>
      <w:pgSz w:w="11906" w:h="16838"/>
      <w:pgMar w:top="284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1A0D" w14:textId="77777777" w:rsidR="00402FCF" w:rsidRDefault="00402FCF" w:rsidP="00083B90">
      <w:r>
        <w:separator/>
      </w:r>
    </w:p>
  </w:endnote>
  <w:endnote w:type="continuationSeparator" w:id="0">
    <w:p w14:paraId="3B12337C" w14:textId="77777777" w:rsidR="00402FCF" w:rsidRDefault="00402FCF" w:rsidP="0008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FB8DD" w14:textId="77777777" w:rsidR="00402FCF" w:rsidRDefault="00402FCF" w:rsidP="00083B90">
      <w:r>
        <w:separator/>
      </w:r>
    </w:p>
  </w:footnote>
  <w:footnote w:type="continuationSeparator" w:id="0">
    <w:p w14:paraId="0C2DD013" w14:textId="77777777" w:rsidR="00402FCF" w:rsidRDefault="00402FCF" w:rsidP="0008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95B7" w14:textId="3B678855" w:rsidR="00135D1C" w:rsidRDefault="00B93CC4" w:rsidP="00135D1C">
    <w:pPr>
      <w:pStyle w:val="Sansinterligne"/>
      <w:ind w:left="2124" w:firstLine="3"/>
      <w:jc w:val="right"/>
    </w:pPr>
    <w:r>
      <w:rPr>
        <w:noProof/>
      </w:rPr>
      <w:drawing>
        <wp:inline distT="0" distB="0" distL="0" distR="0" wp14:anchorId="6CC1943C" wp14:editId="51A4D40B">
          <wp:extent cx="1375317" cy="704850"/>
          <wp:effectExtent l="0" t="0" r="0" b="0"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20" cy="71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5D1C"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17DC19AD" wp14:editId="0DE5F2A8">
          <wp:simplePos x="0" y="0"/>
          <wp:positionH relativeFrom="column">
            <wp:posOffset>29845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55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E6691E" w14:textId="77777777" w:rsidR="00135D1C" w:rsidRPr="00135D1C" w:rsidRDefault="00135D1C" w:rsidP="00135D1C">
    <w:pPr>
      <w:pStyle w:val="Sansinterligne"/>
      <w:ind w:right="424"/>
      <w:jc w:val="center"/>
      <w:rPr>
        <w:rFonts w:ascii="Arial" w:hAnsi="Arial" w:cs="Arial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4EF7"/>
    <w:multiLevelType w:val="hybridMultilevel"/>
    <w:tmpl w:val="19B237A0"/>
    <w:lvl w:ilvl="0" w:tplc="7B365698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20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6D"/>
    <w:rsid w:val="0002790E"/>
    <w:rsid w:val="00083B90"/>
    <w:rsid w:val="000F0C98"/>
    <w:rsid w:val="00135D1C"/>
    <w:rsid w:val="002038C9"/>
    <w:rsid w:val="00255EA5"/>
    <w:rsid w:val="002566A0"/>
    <w:rsid w:val="0029096D"/>
    <w:rsid w:val="0032561F"/>
    <w:rsid w:val="003A7591"/>
    <w:rsid w:val="003E3FFC"/>
    <w:rsid w:val="00402FCF"/>
    <w:rsid w:val="004210D6"/>
    <w:rsid w:val="0043268C"/>
    <w:rsid w:val="00440679"/>
    <w:rsid w:val="004A1655"/>
    <w:rsid w:val="0050281F"/>
    <w:rsid w:val="005042F6"/>
    <w:rsid w:val="00545356"/>
    <w:rsid w:val="00561B44"/>
    <w:rsid w:val="005A7EB1"/>
    <w:rsid w:val="005C7FDA"/>
    <w:rsid w:val="005E2BB6"/>
    <w:rsid w:val="005E7A96"/>
    <w:rsid w:val="005F5471"/>
    <w:rsid w:val="006102A2"/>
    <w:rsid w:val="0065589C"/>
    <w:rsid w:val="006D341D"/>
    <w:rsid w:val="007012DB"/>
    <w:rsid w:val="00726193"/>
    <w:rsid w:val="00785BF8"/>
    <w:rsid w:val="007D529E"/>
    <w:rsid w:val="007F176D"/>
    <w:rsid w:val="00803BF3"/>
    <w:rsid w:val="008135CA"/>
    <w:rsid w:val="0082668B"/>
    <w:rsid w:val="00897F01"/>
    <w:rsid w:val="008A677B"/>
    <w:rsid w:val="008E7509"/>
    <w:rsid w:val="0094301A"/>
    <w:rsid w:val="00954E76"/>
    <w:rsid w:val="00954F15"/>
    <w:rsid w:val="00965846"/>
    <w:rsid w:val="00980FFC"/>
    <w:rsid w:val="00995B69"/>
    <w:rsid w:val="009B66DD"/>
    <w:rsid w:val="009D521D"/>
    <w:rsid w:val="00A204B6"/>
    <w:rsid w:val="00A36E83"/>
    <w:rsid w:val="00A37251"/>
    <w:rsid w:val="00A520A3"/>
    <w:rsid w:val="00A7111D"/>
    <w:rsid w:val="00A8587B"/>
    <w:rsid w:val="00B61C22"/>
    <w:rsid w:val="00B63A70"/>
    <w:rsid w:val="00B93CC4"/>
    <w:rsid w:val="00BF21A9"/>
    <w:rsid w:val="00C11765"/>
    <w:rsid w:val="00C12A54"/>
    <w:rsid w:val="00C34AB8"/>
    <w:rsid w:val="00C36F4E"/>
    <w:rsid w:val="00C54415"/>
    <w:rsid w:val="00CB0D31"/>
    <w:rsid w:val="00D71CEB"/>
    <w:rsid w:val="00D879FE"/>
    <w:rsid w:val="00DB03B5"/>
    <w:rsid w:val="00DC3F54"/>
    <w:rsid w:val="00DC7CD5"/>
    <w:rsid w:val="00E03AC9"/>
    <w:rsid w:val="00E73FD9"/>
    <w:rsid w:val="00E90097"/>
    <w:rsid w:val="00E96635"/>
    <w:rsid w:val="00EA7634"/>
    <w:rsid w:val="00EE15F3"/>
    <w:rsid w:val="00F36EE3"/>
    <w:rsid w:val="00F377B5"/>
    <w:rsid w:val="00F50595"/>
    <w:rsid w:val="00F70450"/>
    <w:rsid w:val="00F76211"/>
    <w:rsid w:val="00FA0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34E13"/>
  <w15:docId w15:val="{E718849B-BB46-498C-A6B0-57B45277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D341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3B5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B03B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B03B5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6D34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83B9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link w:val="En-tte"/>
    <w:uiPriority w:val="99"/>
    <w:rsid w:val="00083B9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83B9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link w:val="Pieddepage"/>
    <w:uiPriority w:val="99"/>
    <w:rsid w:val="00083B90"/>
    <w:rPr>
      <w:sz w:val="22"/>
      <w:szCs w:val="22"/>
      <w:lang w:eastAsia="en-US"/>
    </w:rPr>
  </w:style>
  <w:style w:type="paragraph" w:customStyle="1" w:styleId="Default">
    <w:name w:val="Default"/>
    <w:rsid w:val="003E3F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E2BB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A7634"/>
    <w:pPr>
      <w:ind w:left="720"/>
      <w:contextualSpacing/>
    </w:pPr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135CA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4067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93C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XlG-0pa1-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@doc%202020-22\$fen-Provence\&#163;conf&#233;rences\2022_conf\22-12-15%20G_Woessner%20-%20Y_Chelet\iSud\d&#233;roul&#233;%20vid&#233;o%20G-Woessn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déroulé vidéo G-Woessner</Template>
  <TotalTime>103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MICHAILLE</dc:creator>
  <cp:lastModifiedBy>Patrick MICHAILLE</cp:lastModifiedBy>
  <cp:revision>5</cp:revision>
  <cp:lastPrinted>2020-12-09T21:03:00Z</cp:lastPrinted>
  <dcterms:created xsi:type="dcterms:W3CDTF">2022-12-16T22:36:00Z</dcterms:created>
  <dcterms:modified xsi:type="dcterms:W3CDTF">2022-12-17T00:23:00Z</dcterms:modified>
</cp:coreProperties>
</file>